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ascii="方正大标宋简体" w:hAnsi="华文仿宋" w:eastAsia="方正大标宋简体"/>
          <w:b/>
          <w:sz w:val="32"/>
          <w:szCs w:val="32"/>
        </w:rPr>
      </w:pPr>
      <w:r>
        <w:rPr>
          <w:rFonts w:hint="eastAsia" w:ascii="方正大标宋简体" w:hAnsi="华文仿宋" w:eastAsia="方正大标宋简体"/>
          <w:b/>
          <w:sz w:val="32"/>
          <w:szCs w:val="32"/>
        </w:rPr>
        <w:t>浙江经贸职业技术学院教育发展基金会（慈善组织）</w:t>
      </w:r>
    </w:p>
    <w:p>
      <w:pPr>
        <w:spacing w:line="12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大标宋简体" w:hAnsi="华文仿宋" w:eastAsia="方正大标宋简体"/>
          <w:b/>
          <w:sz w:val="32"/>
          <w:szCs w:val="32"/>
        </w:rPr>
        <w:t>捐赠登记表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29"/>
        <w:gridCol w:w="465"/>
        <w:gridCol w:w="465"/>
        <w:gridCol w:w="179"/>
        <w:gridCol w:w="180"/>
        <w:gridCol w:w="107"/>
        <w:gridCol w:w="465"/>
        <w:gridCol w:w="328"/>
        <w:gridCol w:w="137"/>
        <w:gridCol w:w="223"/>
        <w:gridCol w:w="243"/>
        <w:gridCol w:w="465"/>
        <w:gridCol w:w="12"/>
        <w:gridCol w:w="453"/>
        <w:gridCol w:w="151"/>
        <w:gridCol w:w="315"/>
        <w:gridCol w:w="701"/>
        <w:gridCol w:w="360"/>
        <w:gridCol w:w="540"/>
        <w:gridCol w:w="14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捐赠人姓名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或单位名称</w:t>
            </w:r>
          </w:p>
        </w:tc>
        <w:tc>
          <w:tcPr>
            <w:tcW w:w="8818" w:type="dxa"/>
            <w:gridSpan w:val="20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地     址</w:t>
            </w:r>
          </w:p>
        </w:tc>
        <w:tc>
          <w:tcPr>
            <w:tcW w:w="6518" w:type="dxa"/>
            <w:gridSpan w:val="17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 编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电话/手机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传 真</w:t>
            </w:r>
          </w:p>
        </w:tc>
        <w:tc>
          <w:tcPr>
            <w:tcW w:w="168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E-mail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237" w:type="dxa"/>
            <w:gridSpan w:val="21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若为校友,请提供以下信息: 入校年份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毕业年份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捐赠金额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币 种</w:t>
            </w:r>
          </w:p>
        </w:tc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亿</w:t>
            </w:r>
          </w:p>
        </w:tc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千</w:t>
            </w:r>
          </w:p>
        </w:tc>
        <w:tc>
          <w:tcPr>
            <w:tcW w:w="4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百</w:t>
            </w:r>
          </w:p>
        </w:tc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十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万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千</w:t>
            </w:r>
          </w:p>
        </w:tc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百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十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个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大 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0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资金来源</w:t>
            </w:r>
          </w:p>
        </w:tc>
        <w:tc>
          <w:tcPr>
            <w:tcW w:w="881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□内地     □港澳台     □海外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捐赠实物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数 量</w:t>
            </w:r>
          </w:p>
        </w:tc>
        <w:tc>
          <w:tcPr>
            <w:tcW w:w="16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折合金额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捐赠用途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（可多选）</w:t>
            </w:r>
          </w:p>
        </w:tc>
        <w:tc>
          <w:tcPr>
            <w:tcW w:w="8818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□非指定用途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□资助家庭经济困难学生  □奖励优秀学生         □支持毕业生就业 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□奖励教师              □教学科研及学科发展   □学校基建项目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□其他指定用途（请注明）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备   注</w:t>
            </w:r>
          </w:p>
        </w:tc>
        <w:tc>
          <w:tcPr>
            <w:tcW w:w="8818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37" w:type="dxa"/>
            <w:gridSpan w:val="21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捐赠方承诺对捐赠的财物具有合法所有权，不存在任何权利瑕疵或质量瑕疵。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  <w:u w:val="single"/>
              </w:rPr>
            </w:pPr>
          </w:p>
          <w:p>
            <w:pPr>
              <w:wordWrap w:val="0"/>
              <w:spacing w:line="360" w:lineRule="exact"/>
              <w:ind w:right="480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捐赠方（签章）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237" w:type="dxa"/>
            <w:gridSpan w:val="21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以下由</w:t>
            </w:r>
            <w:r>
              <w:rPr>
                <w:rFonts w:hint="eastAsia" w:ascii="华文仿宋" w:hAnsi="华文仿宋" w:eastAsia="华文仿宋"/>
                <w:bCs/>
                <w:sz w:val="24"/>
              </w:rPr>
              <w:t>使用方</w:t>
            </w:r>
            <w:r>
              <w:rPr>
                <w:rFonts w:hint="eastAsia" w:ascii="华文仿宋" w:hAnsi="华文仿宋" w:eastAsia="华文仿宋"/>
                <w:sz w:val="24"/>
              </w:rPr>
              <w:t>填写：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使用方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项目负责人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传真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电话/手机</w:t>
            </w:r>
          </w:p>
        </w:tc>
        <w:tc>
          <w:tcPr>
            <w:tcW w:w="381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E-mail</w:t>
            </w:r>
          </w:p>
        </w:tc>
        <w:tc>
          <w:tcPr>
            <w:tcW w:w="392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237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以下由基金会填写：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移交日期</w:t>
            </w:r>
          </w:p>
        </w:tc>
        <w:tc>
          <w:tcPr>
            <w:tcW w:w="8818" w:type="dxa"/>
            <w:gridSpan w:val="2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备 注</w:t>
            </w:r>
          </w:p>
        </w:tc>
        <w:tc>
          <w:tcPr>
            <w:tcW w:w="8818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          经手人：</w:t>
            </w:r>
          </w:p>
          <w:p>
            <w:pPr>
              <w:spacing w:line="360" w:lineRule="exact"/>
              <w:jc w:val="right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spacing w:before="156" w:beforeLines="50" w:line="360" w:lineRule="exact"/>
        <w:ind w:firstLine="108" w:firstLineChars="45"/>
        <w:rPr>
          <w:rFonts w:ascii="仿宋_GB2312" w:hAnsi="华文中宋" w:eastAsia="仿宋_GB2312"/>
          <w:b/>
          <w:sz w:val="24"/>
        </w:rPr>
      </w:pPr>
      <w:r>
        <w:rPr>
          <w:rFonts w:hint="eastAsia" w:ascii="仿宋_GB2312" w:hAnsi="华文中宋" w:eastAsia="仿宋_GB2312"/>
          <w:b/>
          <w:sz w:val="24"/>
          <w:lang w:val="en-US" w:eastAsia="zh-CN"/>
        </w:rPr>
        <w:t>账户：</w:t>
      </w:r>
      <w:r>
        <w:rPr>
          <w:rFonts w:hint="eastAsia" w:ascii="仿宋_GB2312" w:hAnsi="华文中宋" w:eastAsia="仿宋_GB2312"/>
          <w:b/>
          <w:sz w:val="24"/>
        </w:rPr>
        <w:t>浙江经贸职业技术学院教育发展基金会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账号：</w:t>
      </w:r>
      <w:r>
        <w:rPr>
          <w:rFonts w:hint="eastAsia" w:ascii="仿宋_GB2312" w:eastAsia="仿宋_GB2312"/>
          <w:bCs/>
          <w:sz w:val="24"/>
          <w:lang w:val="en-US" w:eastAsia="zh-CN"/>
        </w:rPr>
        <w:t>71380122000000251</w:t>
      </w:r>
      <w:r>
        <w:rPr>
          <w:rFonts w:hint="eastAsia" w:ascii="仿宋_GB2312" w:eastAsia="仿宋_GB2312"/>
          <w:bCs/>
          <w:sz w:val="24"/>
        </w:rPr>
        <w:t xml:space="preserve">          </w:t>
      </w:r>
      <w:r>
        <w:rPr>
          <w:rFonts w:hint="eastAsia" w:ascii="仿宋_GB2312" w:eastAsia="仿宋_GB2312"/>
          <w:sz w:val="24"/>
        </w:rPr>
        <w:t>开户银行：</w:t>
      </w:r>
      <w:r>
        <w:rPr>
          <w:rFonts w:hint="eastAsia" w:ascii="仿宋_GB2312" w:eastAsia="仿宋_GB2312"/>
          <w:bCs/>
          <w:sz w:val="24"/>
          <w:lang w:val="en-US" w:eastAsia="zh-CN"/>
        </w:rPr>
        <w:t>宁波银行杭州钱</w:t>
      </w:r>
      <w:bookmarkStart w:id="0" w:name="_GoBack"/>
      <w:bookmarkEnd w:id="0"/>
      <w:r>
        <w:rPr>
          <w:rFonts w:hint="eastAsia" w:ascii="仿宋_GB2312" w:eastAsia="仿宋_GB2312"/>
          <w:bCs/>
          <w:sz w:val="24"/>
          <w:lang w:val="en-US" w:eastAsia="zh-CN"/>
        </w:rPr>
        <w:t>塘支行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17886"/>
    <w:rsid w:val="0080048C"/>
    <w:rsid w:val="00F27135"/>
    <w:rsid w:val="3FA17886"/>
    <w:rsid w:val="71CA47CE"/>
    <w:rsid w:val="774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2021-12-29T07:14:00Z</dcterms:created>
  <dc:creator>马周洲</dc:creator>
  <cp:lastModifiedBy>致远软件</cp:lastModifiedBy>
  <dcterms:modified xsi:type="dcterms:W3CDTF">2023-05-12T08:35:35Z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C4B4D4FADE5F4EC3A889A512983E1CF0</vt:lpwstr>
  </property>
</Properties>
</file>